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12B" w:rsidRPr="00D136DB" w:rsidRDefault="00641EF3" w:rsidP="001701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oundrect id="_x0000_s1027" style="position:absolute;left:0;text-align:left;margin-left:427.95pt;margin-top:-29.4pt;width:51.9pt;height:21.45pt;z-index:251658240" arcsize="10923f" strokecolor="white"/>
        </w:pict>
      </w:r>
      <w:r w:rsidR="0017012B" w:rsidRPr="00D136DB">
        <w:rPr>
          <w:rFonts w:ascii="Times New Roman" w:hAnsi="Times New Roman"/>
          <w:sz w:val="28"/>
          <w:szCs w:val="28"/>
        </w:rPr>
        <w:t>Ставропольский край</w:t>
      </w:r>
    </w:p>
    <w:p w:rsidR="0017012B" w:rsidRPr="00D136DB" w:rsidRDefault="0017012B" w:rsidP="001701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 xml:space="preserve">Андроповский муниципальный район </w:t>
      </w:r>
    </w:p>
    <w:p w:rsidR="0017012B" w:rsidRPr="00D136DB" w:rsidRDefault="0017012B" w:rsidP="001701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 xml:space="preserve">Школьный  этап всероссийской олимпиады школьников </w:t>
      </w:r>
    </w:p>
    <w:p w:rsidR="0017012B" w:rsidRPr="00D136DB" w:rsidRDefault="0017012B" w:rsidP="001701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36DB">
        <w:rPr>
          <w:rFonts w:ascii="Times New Roman" w:hAnsi="Times New Roman"/>
          <w:sz w:val="28"/>
          <w:szCs w:val="28"/>
        </w:rPr>
        <w:t>2018/19 учебного года</w:t>
      </w:r>
    </w:p>
    <w:p w:rsidR="0017012B" w:rsidRDefault="0017012B" w:rsidP="001701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012B" w:rsidRDefault="0017012B" w:rsidP="001701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012B" w:rsidRDefault="0017012B" w:rsidP="001701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ЛИТЕРАТУРА</w:t>
      </w:r>
    </w:p>
    <w:p w:rsidR="0017012B" w:rsidRDefault="0017012B" w:rsidP="0017012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7012B" w:rsidRPr="00D136DB" w:rsidRDefault="0017012B" w:rsidP="001701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7-8 КЛАССЫ</w:t>
      </w:r>
    </w:p>
    <w:p w:rsidR="00EB1562" w:rsidRDefault="00EB1562" w:rsidP="0017012B">
      <w:pPr>
        <w:widowControl w:val="0"/>
        <w:suppressAutoHyphens/>
        <w:spacing w:after="0" w:line="240" w:lineRule="auto"/>
        <w:jc w:val="right"/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</w:pPr>
    </w:p>
    <w:p w:rsidR="00EB1562" w:rsidRDefault="00EB1562" w:rsidP="0017012B">
      <w:pPr>
        <w:widowControl w:val="0"/>
        <w:suppressAutoHyphens/>
        <w:spacing w:after="0" w:line="240" w:lineRule="auto"/>
        <w:jc w:val="right"/>
        <w:rPr>
          <w:rFonts w:ascii="Liberation Serif" w:eastAsia="Droid Sans Fallback" w:hAnsi="Liberation Serif" w:cs="Lohit Hindi"/>
          <w:kern w:val="1"/>
          <w:sz w:val="24"/>
          <w:szCs w:val="24"/>
          <w:u w:val="single"/>
          <w:lang w:eastAsia="hi-IN" w:bidi="hi-IN"/>
        </w:rPr>
      </w:pPr>
    </w:p>
    <w:p w:rsidR="00476C99" w:rsidRPr="00EB1562" w:rsidRDefault="00476C99" w:rsidP="0017012B">
      <w:pPr>
        <w:widowControl w:val="0"/>
        <w:suppressAutoHyphens/>
        <w:spacing w:after="0" w:line="240" w:lineRule="auto"/>
        <w:jc w:val="right"/>
        <w:rPr>
          <w:rFonts w:ascii="Times New Roman" w:eastAsia="Droid Sans Fallback" w:hAnsi="Times New Roman" w:cs="Times New Roman"/>
          <w:kern w:val="1"/>
          <w:sz w:val="28"/>
          <w:szCs w:val="28"/>
          <w:u w:val="single"/>
          <w:lang w:eastAsia="hi-IN" w:bidi="hi-IN"/>
        </w:rPr>
      </w:pPr>
      <w:r w:rsidRPr="00EB1562">
        <w:rPr>
          <w:rFonts w:ascii="Times New Roman" w:eastAsia="Droid Sans Fallback" w:hAnsi="Times New Roman" w:cs="Times New Roman"/>
          <w:kern w:val="1"/>
          <w:sz w:val="28"/>
          <w:szCs w:val="28"/>
          <w:u w:val="single"/>
          <w:lang w:eastAsia="hi-IN" w:bidi="hi-IN"/>
        </w:rPr>
        <w:t>Максимальное время выполнения заданий:  180 мин.</w:t>
      </w:r>
    </w:p>
    <w:p w:rsidR="00476C99" w:rsidRPr="00EB1562" w:rsidRDefault="00476C99" w:rsidP="0017012B">
      <w:pPr>
        <w:widowControl w:val="0"/>
        <w:suppressAutoHyphens/>
        <w:spacing w:after="0" w:line="240" w:lineRule="auto"/>
        <w:ind w:left="4111"/>
        <w:jc w:val="right"/>
        <w:rPr>
          <w:rFonts w:ascii="Times New Roman" w:eastAsia="Droid Sans Fallback" w:hAnsi="Times New Roman" w:cs="Times New Roman"/>
          <w:kern w:val="1"/>
          <w:sz w:val="28"/>
          <w:szCs w:val="28"/>
          <w:u w:val="single"/>
          <w:lang w:eastAsia="hi-IN" w:bidi="hi-IN"/>
        </w:rPr>
      </w:pPr>
      <w:r w:rsidRPr="00EB1562">
        <w:rPr>
          <w:rFonts w:ascii="Times New Roman" w:eastAsia="Droid Sans Fallback" w:hAnsi="Times New Roman" w:cs="Times New Roman"/>
          <w:kern w:val="1"/>
          <w:sz w:val="28"/>
          <w:szCs w:val="28"/>
          <w:u w:val="single"/>
          <w:lang w:eastAsia="hi-IN" w:bidi="hi-IN"/>
        </w:rPr>
        <w:t>Максимальное количество набранных баллов: 100.</w:t>
      </w:r>
    </w:p>
    <w:p w:rsidR="00476C99" w:rsidRPr="00EB1562" w:rsidRDefault="00476C99" w:rsidP="0017012B">
      <w:pPr>
        <w:widowControl w:val="0"/>
        <w:suppressAutoHyphens/>
        <w:spacing w:after="0" w:line="240" w:lineRule="auto"/>
        <w:jc w:val="right"/>
        <w:rPr>
          <w:rFonts w:ascii="Times New Roman" w:eastAsia="Droid Sans Fallback" w:hAnsi="Times New Roman" w:cs="Times New Roman"/>
          <w:kern w:val="1"/>
          <w:sz w:val="28"/>
          <w:szCs w:val="28"/>
          <w:lang w:eastAsia="hi-IN" w:bidi="hi-IN"/>
        </w:rPr>
      </w:pPr>
      <w:r w:rsidRPr="00EB1562">
        <w:rPr>
          <w:rFonts w:ascii="Times New Roman" w:eastAsia="Droid Sans Fallback" w:hAnsi="Times New Roman" w:cs="Times New Roman"/>
          <w:kern w:val="1"/>
          <w:sz w:val="28"/>
          <w:szCs w:val="28"/>
          <w:u w:val="single"/>
          <w:lang w:eastAsia="hi-IN" w:bidi="hi-IN"/>
        </w:rPr>
        <w:t>Пользоваться можно</w:t>
      </w:r>
      <w:r w:rsidRPr="00EB1562">
        <w:rPr>
          <w:rFonts w:ascii="Times New Roman" w:eastAsia="Droid Sans Fallback" w:hAnsi="Times New Roman" w:cs="Times New Roman"/>
          <w:kern w:val="1"/>
          <w:sz w:val="28"/>
          <w:szCs w:val="28"/>
          <w:lang w:eastAsia="hi-IN" w:bidi="hi-IN"/>
        </w:rPr>
        <w:t>: бумага, ручка.</w:t>
      </w:r>
    </w:p>
    <w:p w:rsidR="00476C99" w:rsidRPr="00EB1562" w:rsidRDefault="00476C99" w:rsidP="0017012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</w:p>
    <w:p w:rsidR="00476C99" w:rsidRPr="00EB1562" w:rsidRDefault="00476C99" w:rsidP="00A441AA">
      <w:pPr>
        <w:spacing w:line="240" w:lineRule="auto"/>
        <w:ind w:right="20"/>
        <w:jc w:val="both"/>
        <w:rPr>
          <w:rFonts w:ascii="Times New Roman" w:eastAsia="Times New Roman" w:hAnsi="Times New Roman" w:cs="Times New Roman"/>
          <w:b/>
          <w:color w:val="303030"/>
          <w:sz w:val="28"/>
          <w:szCs w:val="28"/>
        </w:rPr>
      </w:pPr>
      <w:bookmarkStart w:id="0" w:name="_GoBack"/>
      <w:r w:rsidRPr="00EB1562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 №1:</w:t>
      </w:r>
      <w:r w:rsidRPr="00EB1562">
        <w:rPr>
          <w:rFonts w:ascii="Times New Roman" w:hAnsi="Times New Roman" w:cs="Times New Roman"/>
          <w:sz w:val="28"/>
          <w:szCs w:val="28"/>
        </w:rPr>
        <w:t xml:space="preserve"> </w:t>
      </w:r>
      <w:r w:rsidRPr="00EB1562">
        <w:rPr>
          <w:rFonts w:ascii="Times New Roman" w:eastAsia="Times New Roman" w:hAnsi="Times New Roman" w:cs="Times New Roman"/>
          <w:sz w:val="28"/>
          <w:szCs w:val="28"/>
        </w:rPr>
        <w:t>Прочитайте три басни Льва Толстого.</w:t>
      </w:r>
      <w:r w:rsidRPr="00EB1562">
        <w:rPr>
          <w:rFonts w:ascii="Times New Roman" w:eastAsia="Times New Roman" w:hAnsi="Times New Roman" w:cs="Times New Roman"/>
          <w:b/>
          <w:color w:val="303030"/>
          <w:sz w:val="28"/>
          <w:szCs w:val="28"/>
        </w:rPr>
        <w:t xml:space="preserve"> Автор оставил басни без традиционной морали. Придумайте к каждой басне мораль (по 1-2 строчке).</w:t>
      </w:r>
    </w:p>
    <w:p w:rsidR="00476C99" w:rsidRPr="00EB1562" w:rsidRDefault="00476C99" w:rsidP="00A441A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6C99" w:rsidRPr="00EB1562" w:rsidRDefault="00476C99" w:rsidP="00A441AA">
      <w:pPr>
        <w:pStyle w:val="a3"/>
        <w:numPr>
          <w:ilvl w:val="0"/>
          <w:numId w:val="1"/>
        </w:numPr>
        <w:tabs>
          <w:tab w:val="left" w:pos="12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562">
        <w:rPr>
          <w:rFonts w:ascii="Times New Roman" w:eastAsia="Times New Roman" w:hAnsi="Times New Roman" w:cs="Times New Roman"/>
          <w:b/>
          <w:bCs/>
          <w:sz w:val="28"/>
          <w:szCs w:val="28"/>
        </w:rPr>
        <w:t>Лев, медведь и лисица</w:t>
      </w:r>
    </w:p>
    <w:p w:rsidR="00476C99" w:rsidRPr="00EB1562" w:rsidRDefault="00476C99" w:rsidP="00A441A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6C99" w:rsidRPr="00EB1562" w:rsidRDefault="00476C99" w:rsidP="00A441AA">
      <w:pPr>
        <w:spacing w:line="240" w:lineRule="auto"/>
        <w:ind w:left="260" w:right="2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1562">
        <w:rPr>
          <w:rFonts w:ascii="Times New Roman" w:eastAsia="Times New Roman" w:hAnsi="Times New Roman" w:cs="Times New Roman"/>
          <w:color w:val="303030"/>
          <w:sz w:val="28"/>
          <w:szCs w:val="28"/>
        </w:rPr>
        <w:t>Лев и медведь добыли мяса и стали за него драться. Медведь не хотел уступить, и лев не уступал. Они так долго бились, что ослабели оба и легли. Лиса увидала промеж них мясо, подхватила его и убежала.</w:t>
      </w:r>
    </w:p>
    <w:p w:rsidR="00476C99" w:rsidRPr="00EB1562" w:rsidRDefault="00476C99" w:rsidP="00A441AA">
      <w:pPr>
        <w:pStyle w:val="a3"/>
        <w:numPr>
          <w:ilvl w:val="0"/>
          <w:numId w:val="1"/>
        </w:numPr>
        <w:tabs>
          <w:tab w:val="left" w:pos="12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03030"/>
          <w:sz w:val="28"/>
          <w:szCs w:val="28"/>
        </w:rPr>
      </w:pPr>
      <w:r w:rsidRPr="00EB1562"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</w:rPr>
        <w:t>Обезьяна и горох</w:t>
      </w:r>
    </w:p>
    <w:p w:rsidR="00476C99" w:rsidRPr="00EB1562" w:rsidRDefault="00476C99" w:rsidP="00A441AA">
      <w:pPr>
        <w:spacing w:line="240" w:lineRule="auto"/>
        <w:ind w:left="260" w:right="2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1562">
        <w:rPr>
          <w:rFonts w:ascii="Times New Roman" w:eastAsia="Times New Roman" w:hAnsi="Times New Roman" w:cs="Times New Roman"/>
          <w:color w:val="303030"/>
          <w:sz w:val="28"/>
          <w:szCs w:val="28"/>
        </w:rPr>
        <w:t>Обезьяна несла две полные горсти гороху. Выскочила одна горошинка; обезьяна хотела поднять и просыпала двадцать горошинок. Она бросилась поднимать и просыпала все. Тогда она рассердилась, разметала весь горох и убежала.</w:t>
      </w:r>
    </w:p>
    <w:p w:rsidR="00476C99" w:rsidRPr="00EB1562" w:rsidRDefault="00476C99" w:rsidP="00A441A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6C99" w:rsidRPr="00EB1562" w:rsidRDefault="00476C99" w:rsidP="00A441AA">
      <w:pPr>
        <w:pStyle w:val="a3"/>
        <w:numPr>
          <w:ilvl w:val="0"/>
          <w:numId w:val="1"/>
        </w:numPr>
        <w:tabs>
          <w:tab w:val="left" w:pos="12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303030"/>
          <w:sz w:val="28"/>
          <w:szCs w:val="28"/>
        </w:rPr>
      </w:pPr>
      <w:r w:rsidRPr="00EB1562"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</w:rPr>
        <w:t>Мышь под амбаром</w:t>
      </w:r>
    </w:p>
    <w:p w:rsidR="00476C99" w:rsidRDefault="00476C99" w:rsidP="00A441AA">
      <w:pPr>
        <w:spacing w:line="240" w:lineRule="auto"/>
        <w:ind w:left="260"/>
        <w:jc w:val="both"/>
        <w:rPr>
          <w:rFonts w:ascii="Times New Roman" w:eastAsia="Times New Roman" w:hAnsi="Times New Roman" w:cs="Times New Roman"/>
          <w:color w:val="303030"/>
          <w:sz w:val="28"/>
          <w:szCs w:val="28"/>
        </w:rPr>
      </w:pPr>
      <w:r w:rsidRPr="00EB1562">
        <w:rPr>
          <w:rFonts w:ascii="Times New Roman" w:eastAsia="Times New Roman" w:hAnsi="Times New Roman" w:cs="Times New Roman"/>
          <w:color w:val="303030"/>
          <w:sz w:val="28"/>
          <w:szCs w:val="28"/>
        </w:rPr>
        <w:t>Жила одна мышь под амбаром. В полу амбара была дырочка, и хлеб сыпался в дырочку. Мыши житьё было хорошее, но она захотела похвастаться своим житьём. Прогрызла больше дыру и позвала других мышей к себе в гости.</w:t>
      </w:r>
      <w:r w:rsidRPr="00EB1562">
        <w:rPr>
          <w:rFonts w:ascii="Times New Roman" w:hAnsi="Times New Roman" w:cs="Times New Roman"/>
          <w:sz w:val="28"/>
          <w:szCs w:val="28"/>
        </w:rPr>
        <w:t xml:space="preserve"> </w:t>
      </w:r>
      <w:r w:rsidRPr="00EB1562">
        <w:rPr>
          <w:rFonts w:ascii="Times New Roman" w:eastAsia="Times New Roman" w:hAnsi="Times New Roman" w:cs="Times New Roman"/>
          <w:color w:val="303030"/>
          <w:sz w:val="28"/>
          <w:szCs w:val="28"/>
        </w:rPr>
        <w:t>«Идите, – говорит, – ко мне гулять. Я вас угощу. Корму на всех достанет». Когда она привела мышей, она увидала, что дыры совсем не было. Мужик приметил большую дыру в полу и заделал её.</w:t>
      </w:r>
    </w:p>
    <w:p w:rsidR="0017012B" w:rsidRPr="00EB1562" w:rsidRDefault="0017012B" w:rsidP="00A441AA">
      <w:pPr>
        <w:spacing w:line="240" w:lineRule="auto"/>
        <w:ind w:left="260"/>
        <w:jc w:val="both"/>
        <w:rPr>
          <w:rFonts w:ascii="Times New Roman" w:hAnsi="Times New Roman" w:cs="Times New Roman"/>
          <w:sz w:val="28"/>
          <w:szCs w:val="28"/>
        </w:rPr>
      </w:pPr>
    </w:p>
    <w:p w:rsidR="00476C99" w:rsidRPr="00EB1562" w:rsidRDefault="00476C99" w:rsidP="00A44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1562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оценивания 1 творческого задания:</w:t>
      </w:r>
    </w:p>
    <w:p w:rsidR="00476C99" w:rsidRPr="00EB1562" w:rsidRDefault="00476C99" w:rsidP="00A44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562">
        <w:rPr>
          <w:rFonts w:ascii="Times New Roman" w:eastAsia="Times New Roman" w:hAnsi="Times New Roman" w:cs="Times New Roman"/>
          <w:sz w:val="28"/>
          <w:szCs w:val="28"/>
        </w:rPr>
        <w:t xml:space="preserve">При оценке </w:t>
      </w:r>
      <w:r w:rsidRPr="00EB1562">
        <w:rPr>
          <w:rFonts w:ascii="Times New Roman" w:eastAsia="Times New Roman" w:hAnsi="Times New Roman" w:cs="Times New Roman"/>
          <w:sz w:val="28"/>
          <w:szCs w:val="28"/>
          <w:u w:val="single"/>
        </w:rPr>
        <w:t>задания №1</w:t>
      </w:r>
      <w:r w:rsidRPr="00EB1562">
        <w:rPr>
          <w:rFonts w:ascii="Times New Roman" w:eastAsia="Times New Roman" w:hAnsi="Times New Roman" w:cs="Times New Roman"/>
          <w:sz w:val="28"/>
          <w:szCs w:val="28"/>
        </w:rPr>
        <w:t xml:space="preserve"> учитывается «точность попадания» в смысл басни, соответствие придуманной морали исходному сюжету. Рекомендуемая оценка – </w:t>
      </w:r>
      <w:r w:rsidRPr="00EB1562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Pr="00EB1562">
        <w:rPr>
          <w:rFonts w:ascii="Times New Roman" w:eastAsia="Times New Roman" w:hAnsi="Times New Roman" w:cs="Times New Roman"/>
          <w:sz w:val="28"/>
          <w:szCs w:val="28"/>
        </w:rPr>
        <w:t xml:space="preserve"> баллов (по </w:t>
      </w:r>
      <w:r w:rsidRPr="00EB15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 </w:t>
      </w:r>
      <w:r w:rsidRPr="00EB1562">
        <w:rPr>
          <w:rFonts w:ascii="Times New Roman" w:eastAsia="Times New Roman" w:hAnsi="Times New Roman" w:cs="Times New Roman"/>
          <w:sz w:val="28"/>
          <w:szCs w:val="28"/>
        </w:rPr>
        <w:t>балла за каждую формулировку).</w:t>
      </w:r>
    </w:p>
    <w:p w:rsidR="0057435A" w:rsidRPr="00EB1562" w:rsidRDefault="00476C99" w:rsidP="00A441A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56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</w:p>
    <w:p w:rsidR="0057435A" w:rsidRPr="00EB1562" w:rsidRDefault="0057435A" w:rsidP="00A441A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6C99" w:rsidRPr="00EB1562" w:rsidRDefault="00476C99" w:rsidP="00A441A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562">
        <w:rPr>
          <w:rFonts w:ascii="Times New Roman" w:hAnsi="Times New Roman" w:cs="Times New Roman"/>
          <w:sz w:val="28"/>
          <w:szCs w:val="28"/>
        </w:rPr>
        <w:t xml:space="preserve"> </w:t>
      </w:r>
      <w:r w:rsidRPr="00EB1562"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</w:rPr>
        <w:t>Задание №2</w:t>
      </w:r>
      <w:r w:rsidRPr="00EB156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76C99" w:rsidRPr="00EB1562" w:rsidRDefault="00476C99" w:rsidP="00A441A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562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Перед вами – список басенных персонажей И.А.Крылова. Разбейте его на пары персонажей, которые «заняты» в одном сюжете (один и тот же персонаж может быть </w:t>
      </w:r>
      <w:proofErr w:type="spellStart"/>
      <w:r w:rsidRPr="00EB1562">
        <w:rPr>
          <w:rFonts w:ascii="Times New Roman" w:eastAsia="Times New Roman" w:hAnsi="Times New Roman" w:cs="Times New Roman"/>
          <w:color w:val="303030"/>
          <w:sz w:val="28"/>
          <w:szCs w:val="28"/>
        </w:rPr>
        <w:t>лючён</w:t>
      </w:r>
      <w:proofErr w:type="spellEnd"/>
      <w:r w:rsidRPr="00EB1562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 в разные пары). Чем, на ваш взгляд, различаются басни И.А.Крылова и Л.Н.Толстого?</w:t>
      </w:r>
    </w:p>
    <w:p w:rsidR="00476C99" w:rsidRPr="00EB1562" w:rsidRDefault="00476C99" w:rsidP="00A441A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6C99" w:rsidRPr="00EB1562" w:rsidRDefault="00476C99" w:rsidP="00A441AA">
      <w:pPr>
        <w:spacing w:line="240" w:lineRule="auto"/>
        <w:ind w:left="980"/>
        <w:jc w:val="both"/>
        <w:rPr>
          <w:rFonts w:ascii="Times New Roman" w:eastAsia="Times New Roman" w:hAnsi="Times New Roman" w:cs="Times New Roman"/>
          <w:b/>
          <w:color w:val="303030"/>
          <w:sz w:val="28"/>
          <w:szCs w:val="28"/>
        </w:rPr>
      </w:pPr>
      <w:r w:rsidRPr="00EB1562">
        <w:rPr>
          <w:rFonts w:ascii="Times New Roman" w:eastAsia="Times New Roman" w:hAnsi="Times New Roman" w:cs="Times New Roman"/>
          <w:b/>
          <w:color w:val="303030"/>
          <w:sz w:val="28"/>
          <w:szCs w:val="28"/>
        </w:rPr>
        <w:t>Ворона, Курица, Волк, Осёл, Лисица, Ягненок, Соловей, Лев.</w:t>
      </w:r>
    </w:p>
    <w:p w:rsidR="00476C99" w:rsidRPr="00EB1562" w:rsidRDefault="00476C99" w:rsidP="00A44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right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1562">
        <w:rPr>
          <w:rFonts w:ascii="Times New Roman" w:eastAsia="Times New Roman" w:hAnsi="Times New Roman" w:cs="Times New Roman"/>
          <w:b/>
          <w:sz w:val="28"/>
          <w:szCs w:val="28"/>
        </w:rPr>
        <w:t>Критерии оценивания 2 творческого задания</w:t>
      </w:r>
      <w:r w:rsidRPr="00EB156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476C99" w:rsidRPr="00EB1562" w:rsidRDefault="00476C99" w:rsidP="00A44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right="20"/>
        <w:jc w:val="both"/>
        <w:rPr>
          <w:rFonts w:ascii="Times New Roman" w:eastAsia="Times New Roman" w:hAnsi="Times New Roman" w:cs="Times New Roman"/>
          <w:color w:val="303030"/>
          <w:sz w:val="28"/>
          <w:szCs w:val="28"/>
        </w:rPr>
      </w:pPr>
      <w:r w:rsidRPr="00EB1562">
        <w:rPr>
          <w:rFonts w:ascii="Times New Roman" w:eastAsia="Times New Roman" w:hAnsi="Times New Roman" w:cs="Times New Roman"/>
          <w:sz w:val="28"/>
          <w:szCs w:val="28"/>
        </w:rPr>
        <w:t>Задание №2 проверяет как знание литературного материала, так и стилевое чутьё, умение вычленить значимые закономерности поэтики разных авторов.</w:t>
      </w:r>
      <w:r w:rsidRPr="00EB1562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 Рекомендуемая оценка – по </w:t>
      </w:r>
      <w:r w:rsidRPr="00EB1562"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</w:rPr>
        <w:t>1</w:t>
      </w:r>
      <w:r w:rsidRPr="00EB1562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 баллу за каждое название (максимальный балл – </w:t>
      </w:r>
      <w:r w:rsidRPr="00EB1562"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</w:rPr>
        <w:t>7</w:t>
      </w:r>
      <w:r w:rsidRPr="00EB1562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). </w:t>
      </w:r>
    </w:p>
    <w:p w:rsidR="00476C99" w:rsidRPr="00EB1562" w:rsidRDefault="00476C99" w:rsidP="00A44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right="20"/>
        <w:jc w:val="both"/>
        <w:rPr>
          <w:rFonts w:ascii="Times New Roman" w:eastAsia="Times New Roman" w:hAnsi="Times New Roman" w:cs="Times New Roman"/>
          <w:color w:val="303030"/>
          <w:sz w:val="28"/>
          <w:szCs w:val="28"/>
        </w:rPr>
      </w:pPr>
      <w:r w:rsidRPr="00EB1562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Сравнительная характеристика басен Крылова и Толстого (развернутый </w:t>
      </w:r>
      <w:proofErr w:type="spellStart"/>
      <w:r w:rsidRPr="00EB1562">
        <w:rPr>
          <w:rFonts w:ascii="Times New Roman" w:eastAsia="Times New Roman" w:hAnsi="Times New Roman" w:cs="Times New Roman"/>
          <w:color w:val="303030"/>
          <w:sz w:val="28"/>
          <w:szCs w:val="28"/>
        </w:rPr>
        <w:t>многоэпизодный</w:t>
      </w:r>
      <w:proofErr w:type="spellEnd"/>
      <w:r w:rsidRPr="00EB1562">
        <w:rPr>
          <w:rFonts w:ascii="Times New Roman" w:hAnsi="Times New Roman" w:cs="Times New Roman"/>
          <w:sz w:val="28"/>
          <w:szCs w:val="28"/>
        </w:rPr>
        <w:t xml:space="preserve"> </w:t>
      </w:r>
      <w:r w:rsidRPr="00EB1562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сюжет у Крылова, более детальное изображение обстоятельств действия, введение подробностей поведения басенных героев, индивидуализация их «характеров» и т.п.): максимальный балл – </w:t>
      </w:r>
      <w:r w:rsidRPr="00EB1562"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</w:rPr>
        <w:t>5</w:t>
      </w:r>
      <w:r w:rsidRPr="00EB1562">
        <w:rPr>
          <w:rFonts w:ascii="Times New Roman" w:eastAsia="Times New Roman" w:hAnsi="Times New Roman" w:cs="Times New Roman"/>
          <w:color w:val="303030"/>
          <w:sz w:val="28"/>
          <w:szCs w:val="28"/>
        </w:rPr>
        <w:t>.</w:t>
      </w:r>
      <w:r w:rsidRPr="00EB1562">
        <w:rPr>
          <w:rFonts w:ascii="Times New Roman" w:hAnsi="Times New Roman" w:cs="Times New Roman"/>
          <w:sz w:val="28"/>
          <w:szCs w:val="28"/>
        </w:rPr>
        <w:t xml:space="preserve"> </w:t>
      </w:r>
      <w:r w:rsidRPr="00EB1562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Рекомендуемый суммарный балл – </w:t>
      </w:r>
      <w:r w:rsidRPr="00EB1562"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</w:rPr>
        <w:t>12</w:t>
      </w:r>
      <w:r w:rsidRPr="00EB1562">
        <w:rPr>
          <w:rFonts w:ascii="Times New Roman" w:eastAsia="Times New Roman" w:hAnsi="Times New Roman" w:cs="Times New Roman"/>
          <w:color w:val="303030"/>
          <w:sz w:val="28"/>
          <w:szCs w:val="28"/>
        </w:rPr>
        <w:t>.</w:t>
      </w:r>
    </w:p>
    <w:p w:rsidR="00476C99" w:rsidRPr="00EB1562" w:rsidRDefault="00476C99" w:rsidP="00A441AA">
      <w:pPr>
        <w:spacing w:line="240" w:lineRule="auto"/>
        <w:ind w:left="980"/>
        <w:jc w:val="both"/>
        <w:rPr>
          <w:rFonts w:ascii="Times New Roman" w:eastAsia="Times New Roman" w:hAnsi="Times New Roman" w:cs="Times New Roman"/>
          <w:b/>
          <w:color w:val="303030"/>
          <w:sz w:val="28"/>
          <w:szCs w:val="28"/>
        </w:rPr>
      </w:pPr>
    </w:p>
    <w:p w:rsidR="00476C99" w:rsidRPr="00EB1562" w:rsidRDefault="00476C99" w:rsidP="00A441A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562"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</w:rPr>
        <w:t>Задание №3</w:t>
      </w:r>
      <w:r w:rsidRPr="00EB1562">
        <w:rPr>
          <w:rFonts w:ascii="Times New Roman" w:hAnsi="Times New Roman" w:cs="Times New Roman"/>
          <w:sz w:val="28"/>
          <w:szCs w:val="28"/>
        </w:rPr>
        <w:t xml:space="preserve">. </w:t>
      </w:r>
      <w:r w:rsidRPr="00EB1562">
        <w:rPr>
          <w:rFonts w:ascii="Times New Roman" w:eastAsia="Times New Roman" w:hAnsi="Times New Roman" w:cs="Times New Roman"/>
          <w:color w:val="303030"/>
          <w:sz w:val="28"/>
          <w:szCs w:val="28"/>
        </w:rPr>
        <w:t>Сочините собственную басню, соблюдая следующие условия: а) название басни – «Обезьяна и Мышь»; б) моралью басни является реплика мыши;</w:t>
      </w:r>
    </w:p>
    <w:p w:rsidR="00476C99" w:rsidRPr="00EB1562" w:rsidRDefault="00476C99" w:rsidP="00A441A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562">
        <w:rPr>
          <w:rFonts w:ascii="Times New Roman" w:eastAsia="Times New Roman" w:hAnsi="Times New Roman" w:cs="Times New Roman"/>
          <w:color w:val="303030"/>
          <w:sz w:val="28"/>
          <w:szCs w:val="28"/>
        </w:rPr>
        <w:t>в) предметный мир басни включает в себя мышеловку, ведро и верёвку.</w:t>
      </w:r>
    </w:p>
    <w:p w:rsidR="00476C99" w:rsidRPr="00EB1562" w:rsidRDefault="00476C99" w:rsidP="00A44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B156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Критерии оценивания 3 творческого задания </w:t>
      </w:r>
    </w:p>
    <w:p w:rsidR="00476C99" w:rsidRPr="00EB1562" w:rsidRDefault="00476C99" w:rsidP="00A441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562">
        <w:rPr>
          <w:rFonts w:ascii="Times New Roman" w:eastAsia="Times New Roman" w:hAnsi="Times New Roman" w:cs="Times New Roman"/>
          <w:color w:val="303030"/>
          <w:sz w:val="28"/>
          <w:szCs w:val="28"/>
          <w:u w:val="single"/>
        </w:rPr>
        <w:t>Задание №3</w:t>
      </w:r>
      <w:r w:rsidRPr="00EB1562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 носит творческий характер и оценивается с точки зрения соответствия жанровым законам басни и точности соблюдения всех предложенных условий. Рекомендуемая оценка – </w:t>
      </w:r>
      <w:r w:rsidRPr="00EB1562">
        <w:rPr>
          <w:rFonts w:ascii="Times New Roman" w:eastAsia="Times New Roman" w:hAnsi="Times New Roman" w:cs="Times New Roman"/>
          <w:b/>
          <w:bCs/>
          <w:color w:val="303030"/>
          <w:sz w:val="28"/>
          <w:szCs w:val="28"/>
        </w:rPr>
        <w:t>12</w:t>
      </w:r>
      <w:r w:rsidRPr="00EB1562">
        <w:rPr>
          <w:rFonts w:ascii="Times New Roman" w:eastAsia="Times New Roman" w:hAnsi="Times New Roman" w:cs="Times New Roman"/>
          <w:color w:val="303030"/>
          <w:sz w:val="28"/>
          <w:szCs w:val="28"/>
        </w:rPr>
        <w:t xml:space="preserve"> баллов</w:t>
      </w:r>
    </w:p>
    <w:p w:rsidR="00476C99" w:rsidRPr="00EB1562" w:rsidRDefault="00476C99" w:rsidP="00A441AA">
      <w:pPr>
        <w:pStyle w:val="Default"/>
        <w:jc w:val="both"/>
        <w:rPr>
          <w:sz w:val="28"/>
          <w:szCs w:val="28"/>
        </w:rPr>
      </w:pPr>
      <w:r w:rsidRPr="00EB1562">
        <w:rPr>
          <w:b/>
          <w:bCs/>
          <w:sz w:val="28"/>
          <w:szCs w:val="28"/>
        </w:rPr>
        <w:t xml:space="preserve">Задание №4 </w:t>
      </w:r>
    </w:p>
    <w:p w:rsidR="00476C99" w:rsidRPr="00EB1562" w:rsidRDefault="00476C99" w:rsidP="00A441AA">
      <w:pPr>
        <w:pStyle w:val="Default"/>
        <w:jc w:val="both"/>
        <w:rPr>
          <w:sz w:val="28"/>
          <w:szCs w:val="28"/>
        </w:rPr>
      </w:pPr>
      <w:r w:rsidRPr="00EB1562">
        <w:rPr>
          <w:sz w:val="28"/>
          <w:szCs w:val="28"/>
        </w:rPr>
        <w:lastRenderedPageBreak/>
        <w:t xml:space="preserve">Выступите в роли участника книжной выставки-ярмарки и представьте издательство, которое специализируется на выпуске книг для чтения в дороге. Придумайте название для вашего стенда и составьте перечень из 8–10 книг для размещения на нем. К каждой книге дайте краткую аннотацию (до 5 предложений), объясняющую ваш выбор. </w:t>
      </w:r>
    </w:p>
    <w:p w:rsidR="00476C99" w:rsidRPr="00EB1562" w:rsidRDefault="00476C99" w:rsidP="00A441AA">
      <w:pPr>
        <w:pStyle w:val="Default"/>
        <w:jc w:val="both"/>
        <w:rPr>
          <w:b/>
          <w:bCs/>
          <w:sz w:val="28"/>
          <w:szCs w:val="28"/>
        </w:rPr>
      </w:pPr>
    </w:p>
    <w:p w:rsidR="00476C99" w:rsidRPr="00EB1562" w:rsidRDefault="00476C99" w:rsidP="00A441AA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EB1562">
        <w:rPr>
          <w:b/>
          <w:bCs/>
          <w:sz w:val="28"/>
          <w:szCs w:val="28"/>
        </w:rPr>
        <w:t xml:space="preserve">Критерии оценивания 4 творческого задания: </w:t>
      </w:r>
    </w:p>
    <w:p w:rsidR="00476C99" w:rsidRPr="00EB1562" w:rsidRDefault="00476C99" w:rsidP="00A441AA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EB1562">
        <w:rPr>
          <w:sz w:val="28"/>
          <w:szCs w:val="28"/>
        </w:rPr>
        <w:t xml:space="preserve">Данное задание проверяет как общую читательскую эрудицию и вкус участника олимпиады, так и его умение ёмко и занимательно представить конкретные книги, охарактеризовав их с учетом адресата – потенциального читателя; владение жанром краткой аннотации к книге. </w:t>
      </w:r>
    </w:p>
    <w:p w:rsidR="00476C99" w:rsidRPr="00EB1562" w:rsidRDefault="00476C99" w:rsidP="00A441AA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sz w:val="28"/>
          <w:szCs w:val="28"/>
        </w:rPr>
      </w:pPr>
      <w:r w:rsidRPr="00EB1562">
        <w:rPr>
          <w:b/>
          <w:bCs/>
          <w:sz w:val="28"/>
          <w:szCs w:val="28"/>
        </w:rPr>
        <w:t xml:space="preserve">Критерии оценивания: </w:t>
      </w:r>
      <w:r w:rsidRPr="00EB1562">
        <w:rPr>
          <w:sz w:val="28"/>
          <w:szCs w:val="28"/>
        </w:rPr>
        <w:t xml:space="preserve">максимальный балл – </w:t>
      </w:r>
      <w:r w:rsidRPr="00EB1562">
        <w:rPr>
          <w:b/>
          <w:bCs/>
          <w:sz w:val="28"/>
          <w:szCs w:val="28"/>
        </w:rPr>
        <w:t>20</w:t>
      </w:r>
      <w:r w:rsidRPr="00EB1562">
        <w:rPr>
          <w:sz w:val="28"/>
          <w:szCs w:val="28"/>
        </w:rPr>
        <w:t xml:space="preserve">. </w:t>
      </w:r>
    </w:p>
    <w:p w:rsidR="00476C99" w:rsidRPr="00EB1562" w:rsidRDefault="00476C99" w:rsidP="00A441A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76C99" w:rsidRPr="00EB1562" w:rsidRDefault="00476C99" w:rsidP="00A441A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1CB8" w:rsidRPr="00EB1562" w:rsidRDefault="00476C99" w:rsidP="00A441A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562">
        <w:rPr>
          <w:rFonts w:ascii="Times New Roman" w:hAnsi="Times New Roman" w:cs="Times New Roman"/>
          <w:b/>
          <w:sz w:val="28"/>
          <w:szCs w:val="28"/>
        </w:rPr>
        <w:t>Итог: максимальный балл - 50</w:t>
      </w:r>
      <w:bookmarkEnd w:id="0"/>
    </w:p>
    <w:sectPr w:rsidR="00A11CB8" w:rsidRPr="00EB1562" w:rsidSect="00A11C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EF3" w:rsidRDefault="00641EF3" w:rsidP="00EB1562">
      <w:pPr>
        <w:spacing w:after="0" w:line="240" w:lineRule="auto"/>
      </w:pPr>
      <w:r>
        <w:separator/>
      </w:r>
    </w:p>
  </w:endnote>
  <w:endnote w:type="continuationSeparator" w:id="0">
    <w:p w:rsidR="00641EF3" w:rsidRDefault="00641EF3" w:rsidP="00EB1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Times New Roman"/>
    <w:charset w:val="CC"/>
    <w:family w:val="roman"/>
    <w:pitch w:val="variable"/>
  </w:font>
  <w:font w:name="Droid Sans Fallback">
    <w:altName w:val="Times New Roman"/>
    <w:charset w:val="CC"/>
    <w:family w:val="auto"/>
    <w:pitch w:val="variable"/>
  </w:font>
  <w:font w:name="Lohit Hind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EF3" w:rsidRDefault="00641EF3" w:rsidP="00EB1562">
      <w:pPr>
        <w:spacing w:after="0" w:line="240" w:lineRule="auto"/>
      </w:pPr>
      <w:r>
        <w:separator/>
      </w:r>
    </w:p>
  </w:footnote>
  <w:footnote w:type="continuationSeparator" w:id="0">
    <w:p w:rsidR="00641EF3" w:rsidRDefault="00641EF3" w:rsidP="00EB1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45F99"/>
    <w:multiLevelType w:val="hybridMultilevel"/>
    <w:tmpl w:val="9A02B2A0"/>
    <w:lvl w:ilvl="0" w:tplc="09EC232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6C99"/>
    <w:rsid w:val="0002230E"/>
    <w:rsid w:val="001039FA"/>
    <w:rsid w:val="0017012B"/>
    <w:rsid w:val="00210966"/>
    <w:rsid w:val="00476C99"/>
    <w:rsid w:val="0057435A"/>
    <w:rsid w:val="00641EF3"/>
    <w:rsid w:val="00954B39"/>
    <w:rsid w:val="009C0554"/>
    <w:rsid w:val="00A11CB8"/>
    <w:rsid w:val="00A441AA"/>
    <w:rsid w:val="00CF231C"/>
    <w:rsid w:val="00EB1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C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6C99"/>
    <w:pPr>
      <w:ind w:left="720"/>
      <w:contextualSpacing/>
    </w:pPr>
  </w:style>
  <w:style w:type="paragraph" w:customStyle="1" w:styleId="Default">
    <w:name w:val="Default"/>
    <w:uiPriority w:val="99"/>
    <w:rsid w:val="00476C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EB1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B1562"/>
  </w:style>
  <w:style w:type="paragraph" w:styleId="a6">
    <w:name w:val="footer"/>
    <w:basedOn w:val="a"/>
    <w:link w:val="a7"/>
    <w:uiPriority w:val="99"/>
    <w:unhideWhenUsed/>
    <w:rsid w:val="00EB1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B15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546</Words>
  <Characters>3118</Characters>
  <Application>Microsoft Office Word</Application>
  <DocSecurity>0</DocSecurity>
  <Lines>25</Lines>
  <Paragraphs>7</Paragraphs>
  <ScaleCrop>false</ScaleCrop>
  <Company>МБОУ СОШ №11</Company>
  <LinksUpToDate>false</LinksUpToDate>
  <CharactersWithSpaces>3657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Gromenkov</cp:lastModifiedBy>
  <cp:revision>7</cp:revision>
  <dcterms:created xsi:type="dcterms:W3CDTF">2018-09-04T06:18:00Z</dcterms:created>
  <dcterms:modified xsi:type="dcterms:W3CDTF">2018-11-06T15:32:00Z</dcterms:modified>
</cp:coreProperties>
</file>